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F73673" w:rsidRPr="00F73673">
        <w:rPr>
          <w:b/>
          <w:sz w:val="24"/>
          <w:lang w:val="vi-VN"/>
        </w:rPr>
        <w:t>thuộc Thi hành án dân sự tỉnh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A833CA" w:rsidP="005924D3">
            <w:pPr>
              <w:pStyle w:val="TableParagraph"/>
              <w:ind w:left="0"/>
              <w:jc w:val="both"/>
              <w:rPr>
                <w:sz w:val="24"/>
                <w:szCs w:val="24"/>
                <w:lang w:val="vi-VN"/>
              </w:rPr>
            </w:pPr>
            <w:r w:rsidRPr="00A833CA">
              <w:rPr>
                <w:rFonts w:eastAsia="SimSun"/>
                <w:sz w:val="24"/>
                <w:szCs w:val="24"/>
                <w:lang w:val="vi-VN"/>
              </w:rPr>
              <w:t>Quyền sử dụng đất đối với Thửa đất số 339, tờ bản đồ số 26</w:t>
            </w:r>
            <w:r>
              <w:rPr>
                <w:rFonts w:eastAsia="SimSun"/>
                <w:sz w:val="24"/>
                <w:szCs w:val="24"/>
                <w:lang w:val="vi-VN"/>
              </w:rPr>
              <w:t xml:space="preserve">, </w:t>
            </w:r>
            <w:r w:rsidRPr="00A833CA">
              <w:rPr>
                <w:rFonts w:eastAsia="SimSun"/>
                <w:sz w:val="24"/>
                <w:szCs w:val="24"/>
                <w:lang w:val="vi-VN"/>
              </w:rPr>
              <w:t xml:space="preserve">địa chỉ thửa đất: xã Tịnh Khê, tỉnh Quảng Ngãi </w:t>
            </w:r>
            <w:bookmarkStart w:id="0" w:name="_GoBack"/>
            <w:bookmarkEnd w:id="0"/>
          </w:p>
        </w:tc>
        <w:tc>
          <w:tcPr>
            <w:tcW w:w="1701" w:type="dxa"/>
          </w:tcPr>
          <w:p w:rsidR="00F83373" w:rsidRPr="0048560E" w:rsidRDefault="00A833CA" w:rsidP="00C02BD7">
            <w:pPr>
              <w:pStyle w:val="TableParagraph"/>
              <w:ind w:left="0"/>
              <w:jc w:val="center"/>
              <w:rPr>
                <w:sz w:val="24"/>
                <w:szCs w:val="24"/>
              </w:rPr>
            </w:pPr>
            <w:r w:rsidRPr="00A833CA">
              <w:rPr>
                <w:color w:val="000000"/>
                <w:sz w:val="24"/>
                <w:szCs w:val="24"/>
                <w:lang w:val="vi-VN"/>
              </w:rPr>
              <w:t>644.790.637</w:t>
            </w:r>
          </w:p>
        </w:tc>
        <w:tc>
          <w:tcPr>
            <w:tcW w:w="1559" w:type="dxa"/>
          </w:tcPr>
          <w:p w:rsidR="00F83373" w:rsidRPr="0048560E" w:rsidRDefault="00A833CA" w:rsidP="00F83373">
            <w:pPr>
              <w:pStyle w:val="TableParagraph"/>
              <w:ind w:left="0"/>
              <w:jc w:val="center"/>
              <w:rPr>
                <w:sz w:val="24"/>
                <w:szCs w:val="24"/>
                <w:lang w:val="vi-VN"/>
              </w:rPr>
            </w:pPr>
            <w:r w:rsidRPr="00A833CA">
              <w:rPr>
                <w:sz w:val="24"/>
                <w:szCs w:val="24"/>
                <w:lang w:val="vi-VN"/>
              </w:rPr>
              <w:t>128.958.000</w:t>
            </w:r>
          </w:p>
        </w:tc>
        <w:tc>
          <w:tcPr>
            <w:tcW w:w="1417" w:type="dxa"/>
          </w:tcPr>
          <w:p w:rsidR="00F83373" w:rsidRPr="0048560E" w:rsidRDefault="00C02BD7" w:rsidP="00F83373">
            <w:pPr>
              <w:pStyle w:val="TableParagraph"/>
              <w:ind w:left="0"/>
              <w:jc w:val="center"/>
              <w:rPr>
                <w:sz w:val="24"/>
                <w:szCs w:val="24"/>
                <w:lang w:val="vi-VN"/>
              </w:rPr>
            </w:pPr>
            <w:r>
              <w:rPr>
                <w:sz w:val="24"/>
                <w:szCs w:val="24"/>
                <w:lang w:val="vi-VN"/>
              </w:rPr>
              <w:t>3</w:t>
            </w:r>
            <w:r w:rsidR="00F83373">
              <w:rPr>
                <w:sz w:val="24"/>
                <w:szCs w:val="24"/>
                <w:lang w:val="vi-VN"/>
              </w:rPr>
              <w:t>.0</w:t>
            </w:r>
            <w:r w:rsidR="00F83373" w:rsidRPr="00C62F45">
              <w:rPr>
                <w:sz w:val="24"/>
                <w:szCs w:val="24"/>
                <w:lang w:val="vi-VN"/>
              </w:rPr>
              <w:t>00.000</w:t>
            </w:r>
          </w:p>
        </w:tc>
        <w:tc>
          <w:tcPr>
            <w:tcW w:w="1985" w:type="dxa"/>
          </w:tcPr>
          <w:p w:rsidR="00F83373" w:rsidRPr="0048560E" w:rsidRDefault="00A833CA" w:rsidP="00F83373">
            <w:pPr>
              <w:pStyle w:val="TableParagraph"/>
              <w:ind w:left="0"/>
              <w:jc w:val="center"/>
              <w:rPr>
                <w:sz w:val="24"/>
                <w:szCs w:val="24"/>
                <w:lang w:val="vi-VN"/>
              </w:rPr>
            </w:pPr>
            <w:r>
              <w:rPr>
                <w:spacing w:val="-2"/>
                <w:sz w:val="24"/>
                <w:szCs w:val="24"/>
                <w:lang w:val="vi-VN"/>
              </w:rPr>
              <w:t>2</w:t>
            </w:r>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Default="00403110">
      <w:pPr>
        <w:tabs>
          <w:tab w:val="left" w:pos="4892"/>
          <w:tab w:val="left" w:pos="6026"/>
        </w:tabs>
        <w:ind w:left="3805"/>
        <w:jc w:val="center"/>
        <w:rPr>
          <w:i/>
          <w:sz w:val="25"/>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2025</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3110"/>
    <w:rsid w:val="00450FC2"/>
    <w:rsid w:val="0048560E"/>
    <w:rsid w:val="004C06C1"/>
    <w:rsid w:val="004E0530"/>
    <w:rsid w:val="005924D3"/>
    <w:rsid w:val="006174CC"/>
    <w:rsid w:val="00657F3B"/>
    <w:rsid w:val="0071442C"/>
    <w:rsid w:val="00730F88"/>
    <w:rsid w:val="0074341E"/>
    <w:rsid w:val="007C493E"/>
    <w:rsid w:val="008B557C"/>
    <w:rsid w:val="00942F87"/>
    <w:rsid w:val="00A833CA"/>
    <w:rsid w:val="00B536BE"/>
    <w:rsid w:val="00C02BD7"/>
    <w:rsid w:val="00C05522"/>
    <w:rsid w:val="00C171E6"/>
    <w:rsid w:val="00C62F45"/>
    <w:rsid w:val="00D6330A"/>
    <w:rsid w:val="00D873F2"/>
    <w:rsid w:val="00DB05A3"/>
    <w:rsid w:val="00DE55CD"/>
    <w:rsid w:val="00E43584"/>
    <w:rsid w:val="00E45E05"/>
    <w:rsid w:val="00E576D3"/>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25</cp:revision>
  <cp:lastPrinted>2025-09-11T00:43:00Z</cp:lastPrinted>
  <dcterms:created xsi:type="dcterms:W3CDTF">2025-03-09T10:16:00Z</dcterms:created>
  <dcterms:modified xsi:type="dcterms:W3CDTF">2025-12-29T15:27:00Z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