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B" w:rsidRDefault="00403110">
      <w:pPr>
        <w:spacing w:before="71"/>
        <w:ind w:right="425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657F3B" w:rsidRDefault="00E63542">
      <w:pPr>
        <w:spacing w:before="91"/>
        <w:ind w:left="358" w:right="425"/>
        <w:jc w:val="center"/>
        <w:rPr>
          <w:b/>
          <w:sz w:val="26"/>
        </w:rPr>
      </w:pPr>
      <w:r>
        <w:rPr>
          <w:b/>
          <w:noProof/>
          <w:sz w:val="11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0285F3" wp14:editId="05D97247">
                <wp:simplePos x="0" y="0"/>
                <wp:positionH relativeFrom="page">
                  <wp:posOffset>3305175</wp:posOffset>
                </wp:positionH>
                <wp:positionV relativeFrom="paragraph">
                  <wp:posOffset>252730</wp:posOffset>
                </wp:positionV>
                <wp:extent cx="1344295" cy="1270"/>
                <wp:effectExtent l="0" t="0" r="27305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295">
                              <a:moveTo>
                                <a:pt x="0" y="0"/>
                              </a:moveTo>
                              <a:lnTo>
                                <a:pt x="134429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35CD7" id="Graphic 1" o:spid="_x0000_s1026" style="position:absolute;margin-left:260.25pt;margin-top:19.9pt;width:10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" path="m,l1344294,e" filled="f" strokeweight=".72pt">
                <v:path arrowok="t"/>
                <w10:wrap type="topAndBottom" anchorx="page"/>
              </v:shape>
            </w:pict>
          </mc:Fallback>
        </mc:AlternateContent>
      </w:r>
      <w:r w:rsidR="00403110">
        <w:rPr>
          <w:b/>
          <w:sz w:val="26"/>
        </w:rPr>
        <w:t>Độc</w:t>
      </w:r>
      <w:r w:rsidR="00403110">
        <w:rPr>
          <w:b/>
          <w:spacing w:val="-5"/>
          <w:sz w:val="26"/>
        </w:rPr>
        <w:t xml:space="preserve"> </w:t>
      </w:r>
      <w:r w:rsidR="00403110">
        <w:rPr>
          <w:b/>
          <w:sz w:val="26"/>
        </w:rPr>
        <w:t>lập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-</w:t>
      </w:r>
      <w:r w:rsidR="00403110">
        <w:rPr>
          <w:b/>
          <w:spacing w:val="-1"/>
          <w:sz w:val="26"/>
        </w:rPr>
        <w:t xml:space="preserve"> </w:t>
      </w:r>
      <w:r w:rsidR="00403110">
        <w:rPr>
          <w:b/>
          <w:sz w:val="26"/>
        </w:rPr>
        <w:t>Tự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do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-</w:t>
      </w:r>
      <w:r w:rsidR="00403110">
        <w:rPr>
          <w:b/>
          <w:spacing w:val="-1"/>
          <w:sz w:val="26"/>
        </w:rPr>
        <w:t xml:space="preserve"> </w:t>
      </w:r>
      <w:r w:rsidR="00403110">
        <w:rPr>
          <w:b/>
          <w:sz w:val="26"/>
        </w:rPr>
        <w:t>Hạnh</w:t>
      </w:r>
      <w:r w:rsidR="00403110">
        <w:rPr>
          <w:b/>
          <w:spacing w:val="-4"/>
          <w:sz w:val="26"/>
        </w:rPr>
        <w:t xml:space="preserve"> phúc</w:t>
      </w:r>
    </w:p>
    <w:p w:rsidR="00657F3B" w:rsidRDefault="00657F3B">
      <w:pPr>
        <w:spacing w:before="1"/>
        <w:rPr>
          <w:b/>
          <w:sz w:val="11"/>
        </w:rPr>
      </w:pPr>
    </w:p>
    <w:p w:rsidR="00657F3B" w:rsidRDefault="00657F3B">
      <w:pPr>
        <w:spacing w:before="18"/>
        <w:rPr>
          <w:b/>
          <w:sz w:val="26"/>
        </w:rPr>
      </w:pPr>
    </w:p>
    <w:p w:rsidR="00657F3B" w:rsidRDefault="00403110">
      <w:pPr>
        <w:pStyle w:val="Title"/>
      </w:pPr>
      <w:r>
        <w:t>PHIẾU</w:t>
      </w:r>
      <w:r>
        <w:rPr>
          <w:spacing w:val="-7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rPr>
          <w:spacing w:val="-5"/>
        </w:rPr>
        <w:t>GIÁ</w:t>
      </w:r>
    </w:p>
    <w:p w:rsidR="00657F3B" w:rsidRDefault="00657F3B">
      <w:pPr>
        <w:spacing w:before="8"/>
        <w:rPr>
          <w:b/>
          <w:sz w:val="28"/>
        </w:rPr>
      </w:pPr>
    </w:p>
    <w:p w:rsidR="00657F3B" w:rsidRPr="00403110" w:rsidRDefault="00403110">
      <w:pPr>
        <w:ind w:left="2" w:right="425"/>
        <w:jc w:val="center"/>
        <w:rPr>
          <w:sz w:val="26"/>
          <w:lang w:val="vi-VN"/>
        </w:rPr>
      </w:pPr>
      <w:r>
        <w:rPr>
          <w:sz w:val="26"/>
        </w:rPr>
        <w:t>Kính</w:t>
      </w:r>
      <w:r>
        <w:rPr>
          <w:spacing w:val="-5"/>
          <w:sz w:val="26"/>
        </w:rPr>
        <w:t xml:space="preserve"> </w:t>
      </w:r>
      <w:r>
        <w:rPr>
          <w:sz w:val="26"/>
        </w:rPr>
        <w:t>gửi: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ty</w:t>
      </w:r>
      <w:r>
        <w:rPr>
          <w:spacing w:val="-9"/>
          <w:sz w:val="26"/>
        </w:rPr>
        <w:t xml:space="preserve"> </w:t>
      </w:r>
      <w:r>
        <w:rPr>
          <w:sz w:val="26"/>
        </w:rPr>
        <w:t>Đấu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danh</w:t>
      </w:r>
      <w:r>
        <w:rPr>
          <w:spacing w:val="-4"/>
          <w:sz w:val="26"/>
        </w:rPr>
        <w:t xml:space="preserve"> </w:t>
      </w:r>
      <w:r>
        <w:rPr>
          <w:sz w:val="26"/>
          <w:lang w:val="vi-VN"/>
        </w:rPr>
        <w:t>Hòa Thuận</w:t>
      </w:r>
    </w:p>
    <w:p w:rsidR="00657F3B" w:rsidRDefault="00403110">
      <w:pPr>
        <w:pStyle w:val="ListParagraph"/>
        <w:numPr>
          <w:ilvl w:val="0"/>
          <w:numId w:val="1"/>
        </w:numPr>
        <w:tabs>
          <w:tab w:val="left" w:pos="356"/>
        </w:tabs>
        <w:spacing w:before="217"/>
        <w:ind w:hanging="213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giá</w:t>
      </w:r>
    </w:p>
    <w:p w:rsidR="00657F3B" w:rsidRDefault="00657F3B">
      <w:pPr>
        <w:spacing w:before="4" w:after="1"/>
        <w:rPr>
          <w:b/>
          <w:sz w:val="7"/>
        </w:rPr>
      </w:pPr>
    </w:p>
    <w:tbl>
      <w:tblPr>
        <w:tblW w:w="973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8"/>
        <w:gridCol w:w="4678"/>
      </w:tblGrid>
      <w:tr w:rsidR="00657F3B" w:rsidTr="00DB05A3">
        <w:trPr>
          <w:trHeight w:val="313"/>
        </w:trPr>
        <w:tc>
          <w:tcPr>
            <w:tcW w:w="9736" w:type="dxa"/>
            <w:gridSpan w:val="2"/>
          </w:tcPr>
          <w:p w:rsidR="00657F3B" w:rsidRDefault="00403110" w:rsidP="00DB05A3">
            <w:pPr>
              <w:pStyle w:val="TableParagraph"/>
              <w:spacing w:before="3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Khách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cá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B05A3">
              <w:rPr>
                <w:b/>
                <w:spacing w:val="-4"/>
                <w:sz w:val="24"/>
              </w:rPr>
              <w:t>nhân</w:t>
            </w:r>
          </w:p>
        </w:tc>
      </w:tr>
      <w:tr w:rsidR="00657F3B" w:rsidTr="00DB05A3">
        <w:trPr>
          <w:trHeight w:val="633"/>
        </w:trPr>
        <w:tc>
          <w:tcPr>
            <w:tcW w:w="9736" w:type="dxa"/>
            <w:gridSpan w:val="2"/>
          </w:tcPr>
          <w:p w:rsidR="00657F3B" w:rsidRDefault="00DB05A3" w:rsidP="00DB05A3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4"/>
                <w:sz w:val="24"/>
                <w:lang w:val="vi-VN"/>
              </w:rPr>
              <w:t>1. Họ và tên người tham gia đấu giá</w:t>
            </w:r>
            <w:r w:rsidR="00403110">
              <w:rPr>
                <w:spacing w:val="-4"/>
                <w:sz w:val="24"/>
              </w:rPr>
              <w:t>:</w:t>
            </w:r>
          </w:p>
        </w:tc>
      </w:tr>
      <w:tr w:rsidR="00657F3B" w:rsidTr="00DB05A3">
        <w:trPr>
          <w:trHeight w:val="453"/>
        </w:trPr>
        <w:tc>
          <w:tcPr>
            <w:tcW w:w="9736" w:type="dxa"/>
            <w:gridSpan w:val="2"/>
          </w:tcPr>
          <w:p w:rsidR="00657F3B" w:rsidRDefault="00DB05A3" w:rsidP="00DB05A3">
            <w:pPr>
              <w:pStyle w:val="TableParagraph"/>
              <w:spacing w:before="102"/>
              <w:rPr>
                <w:spacing w:val="-4"/>
                <w:sz w:val="24"/>
              </w:rPr>
            </w:pPr>
            <w:r>
              <w:rPr>
                <w:sz w:val="24"/>
                <w:lang w:val="vi-VN"/>
              </w:rPr>
              <w:t xml:space="preserve">2. </w:t>
            </w:r>
            <w:r w:rsidR="00403110">
              <w:rPr>
                <w:sz w:val="24"/>
              </w:rPr>
              <w:t>Địa</w:t>
            </w:r>
            <w:r w:rsidR="00403110">
              <w:rPr>
                <w:spacing w:val="-3"/>
                <w:sz w:val="24"/>
              </w:rPr>
              <w:t xml:space="preserve"> </w:t>
            </w:r>
            <w:r w:rsidR="00403110">
              <w:rPr>
                <w:spacing w:val="-4"/>
                <w:sz w:val="24"/>
              </w:rPr>
              <w:t>chỉ:</w:t>
            </w:r>
          </w:p>
          <w:p w:rsidR="00DB05A3" w:rsidRDefault="00DB05A3" w:rsidP="00DB05A3">
            <w:pPr>
              <w:pStyle w:val="TableParagraph"/>
              <w:spacing w:before="102"/>
              <w:rPr>
                <w:sz w:val="24"/>
              </w:rPr>
            </w:pPr>
          </w:p>
        </w:tc>
      </w:tr>
      <w:tr w:rsidR="00657F3B" w:rsidTr="00DB05A3">
        <w:trPr>
          <w:trHeight w:val="633"/>
        </w:trPr>
        <w:tc>
          <w:tcPr>
            <w:tcW w:w="9736" w:type="dxa"/>
            <w:gridSpan w:val="2"/>
          </w:tcPr>
          <w:p w:rsidR="00D873F2" w:rsidRDefault="00403110" w:rsidP="00D873F2">
            <w:pPr>
              <w:pStyle w:val="TableParagraph"/>
              <w:tabs>
                <w:tab w:val="left" w:pos="5088"/>
              </w:tabs>
              <w:spacing w:before="12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DB05A3">
              <w:rPr>
                <w:spacing w:val="-2"/>
                <w:sz w:val="24"/>
                <w:lang w:val="vi-VN"/>
              </w:rPr>
              <w:t xml:space="preserve"> Số </w:t>
            </w:r>
            <w:r>
              <w:rPr>
                <w:spacing w:val="-2"/>
                <w:sz w:val="24"/>
              </w:rPr>
              <w:t>CCCD:</w:t>
            </w:r>
            <w:r>
              <w:rPr>
                <w:sz w:val="24"/>
              </w:rPr>
              <w:tab/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cấp: </w:t>
            </w:r>
          </w:p>
          <w:p w:rsidR="00657F3B" w:rsidRPr="00DB05A3" w:rsidRDefault="00403110" w:rsidP="00D873F2">
            <w:pPr>
              <w:pStyle w:val="TableParagraph"/>
              <w:tabs>
                <w:tab w:val="left" w:pos="5088"/>
              </w:tabs>
              <w:spacing w:before="120"/>
              <w:ind w:left="0"/>
              <w:rPr>
                <w:sz w:val="24"/>
                <w:lang w:val="vi-VN"/>
              </w:rPr>
            </w:pPr>
            <w:r>
              <w:rPr>
                <w:sz w:val="24"/>
              </w:rPr>
              <w:t>Nơi cấp:</w:t>
            </w:r>
            <w:r w:rsidR="00DB05A3">
              <w:rPr>
                <w:sz w:val="24"/>
                <w:lang w:val="vi-VN"/>
              </w:rPr>
              <w:t xml:space="preserve"> Cục cảnh sát QLHC về TTXH</w:t>
            </w:r>
          </w:p>
        </w:tc>
      </w:tr>
      <w:tr w:rsidR="00657F3B" w:rsidTr="00DB05A3">
        <w:trPr>
          <w:trHeight w:val="453"/>
        </w:trPr>
        <w:tc>
          <w:tcPr>
            <w:tcW w:w="5058" w:type="dxa"/>
          </w:tcPr>
          <w:p w:rsidR="00657F3B" w:rsidRDefault="00403110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4.</w:t>
            </w:r>
            <w:r w:rsidR="00DB05A3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thoại:</w:t>
            </w:r>
          </w:p>
        </w:tc>
        <w:tc>
          <w:tcPr>
            <w:tcW w:w="4678" w:type="dxa"/>
          </w:tcPr>
          <w:p w:rsidR="00657F3B" w:rsidRDefault="00403110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657F3B" w:rsidTr="00DB05A3">
        <w:trPr>
          <w:trHeight w:val="947"/>
        </w:trPr>
        <w:tc>
          <w:tcPr>
            <w:tcW w:w="5058" w:type="dxa"/>
          </w:tcPr>
          <w:p w:rsidR="00657F3B" w:rsidRDefault="00403110" w:rsidP="00D873F2">
            <w:pPr>
              <w:pStyle w:val="TableParagraph"/>
              <w:spacing w:before="120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 w:rsidR="00DB05A3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khoản:</w:t>
            </w:r>
          </w:p>
          <w:p w:rsidR="00657F3B" w:rsidRDefault="00403110" w:rsidP="00D873F2">
            <w:pPr>
              <w:pStyle w:val="TableParagraph"/>
              <w:spacing w:before="120"/>
              <w:ind w:left="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khoản:</w:t>
            </w:r>
          </w:p>
        </w:tc>
        <w:tc>
          <w:tcPr>
            <w:tcW w:w="4678" w:type="dxa"/>
          </w:tcPr>
          <w:p w:rsidR="00657F3B" w:rsidRDefault="00403110" w:rsidP="00D873F2">
            <w:pPr>
              <w:pStyle w:val="TableParagraph"/>
              <w:spacing w:before="120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Ngân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hàng:</w:t>
            </w:r>
          </w:p>
          <w:p w:rsidR="00D873F2" w:rsidRPr="00D873F2" w:rsidRDefault="00D873F2">
            <w:pPr>
              <w:pStyle w:val="TableParagraph"/>
              <w:ind w:left="105"/>
              <w:rPr>
                <w:spacing w:val="-2"/>
                <w:sz w:val="16"/>
              </w:rPr>
            </w:pPr>
          </w:p>
          <w:p w:rsidR="00D873F2" w:rsidRPr="00D873F2" w:rsidRDefault="00D873F2" w:rsidP="00D873F2">
            <w:pPr>
              <w:pStyle w:val="TableParagraph"/>
              <w:ind w:left="0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Chi nhánh:</w:t>
            </w:r>
          </w:p>
        </w:tc>
      </w:tr>
      <w:tr w:rsidR="00657F3B" w:rsidTr="00DB05A3">
        <w:trPr>
          <w:trHeight w:val="456"/>
        </w:trPr>
        <w:tc>
          <w:tcPr>
            <w:tcW w:w="9736" w:type="dxa"/>
            <w:gridSpan w:val="2"/>
          </w:tcPr>
          <w:p w:rsidR="00657F3B" w:rsidRDefault="00DB05A3" w:rsidP="00DB05A3">
            <w:pPr>
              <w:pStyle w:val="TableParagraph"/>
              <w:tabs>
                <w:tab w:val="left" w:pos="5098"/>
              </w:tabs>
              <w:spacing w:before="102"/>
              <w:rPr>
                <w:sz w:val="24"/>
              </w:rPr>
            </w:pPr>
            <w:r>
              <w:rPr>
                <w:sz w:val="25"/>
                <w:lang w:val="vi-VN"/>
              </w:rPr>
              <w:t>6</w:t>
            </w:r>
            <w:r>
              <w:rPr>
                <w:sz w:val="25"/>
              </w:rPr>
              <w:t>.</w:t>
            </w:r>
            <w:r>
              <w:rPr>
                <w:sz w:val="25"/>
                <w:lang w:val="vi-VN"/>
              </w:rPr>
              <w:t xml:space="preserve"> </w:t>
            </w:r>
            <w:r>
              <w:rPr>
                <w:sz w:val="25"/>
              </w:rPr>
              <w:t>Người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ủy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quyền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(nếu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có):</w:t>
            </w:r>
            <w:r>
              <w:rPr>
                <w:sz w:val="25"/>
              </w:rPr>
              <w:t xml:space="preserve">                               </w:t>
            </w:r>
            <w:r>
              <w:rPr>
                <w:sz w:val="25"/>
                <w:lang w:val="vi-VN"/>
              </w:rPr>
              <w:t xml:space="preserve">             </w:t>
            </w:r>
          </w:p>
        </w:tc>
      </w:tr>
    </w:tbl>
    <w:p w:rsidR="00657F3B" w:rsidRDefault="00403110">
      <w:pPr>
        <w:pStyle w:val="ListParagraph"/>
        <w:numPr>
          <w:ilvl w:val="0"/>
          <w:numId w:val="1"/>
        </w:numPr>
        <w:tabs>
          <w:tab w:val="left" w:pos="449"/>
        </w:tabs>
        <w:spacing w:before="150"/>
        <w:ind w:left="449" w:hanging="306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sản:</w:t>
      </w:r>
    </w:p>
    <w:p w:rsidR="00657F3B" w:rsidRPr="00C05522" w:rsidRDefault="00403110">
      <w:pPr>
        <w:spacing w:before="84"/>
        <w:ind w:left="143"/>
        <w:jc w:val="both"/>
        <w:rPr>
          <w:b/>
          <w:sz w:val="24"/>
          <w:lang w:val="vi-VN"/>
        </w:rPr>
      </w:pPr>
      <w:r>
        <w:rPr>
          <w:b/>
          <w:sz w:val="24"/>
        </w:rPr>
        <w:t>Người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sản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giá:</w:t>
      </w:r>
      <w:r>
        <w:rPr>
          <w:b/>
          <w:spacing w:val="24"/>
          <w:sz w:val="24"/>
        </w:rPr>
        <w:t xml:space="preserve"> </w:t>
      </w:r>
      <w:r w:rsidR="00DA5FA4" w:rsidRPr="00DA5FA4">
        <w:rPr>
          <w:b/>
          <w:sz w:val="24"/>
          <w:lang w:val="vi-VN"/>
        </w:rPr>
        <w:t xml:space="preserve">Trung tâm Y tế </w:t>
      </w:r>
      <w:r w:rsidR="00E06A01">
        <w:rPr>
          <w:b/>
          <w:sz w:val="24"/>
          <w:lang w:val="vi-VN"/>
        </w:rPr>
        <w:t>khu vực</w:t>
      </w:r>
      <w:r w:rsidR="00DA5FA4" w:rsidRPr="00DA5FA4">
        <w:rPr>
          <w:b/>
          <w:sz w:val="24"/>
          <w:lang w:val="vi-VN"/>
        </w:rPr>
        <w:t xml:space="preserve"> Nông Sơn</w:t>
      </w:r>
    </w:p>
    <w:p w:rsidR="00657F3B" w:rsidRDefault="00657F3B">
      <w:pPr>
        <w:spacing w:before="2" w:after="1"/>
        <w:rPr>
          <w:b/>
          <w:sz w:val="7"/>
        </w:rPr>
      </w:pPr>
    </w:p>
    <w:tbl>
      <w:tblPr>
        <w:tblW w:w="971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559"/>
        <w:gridCol w:w="1560"/>
        <w:gridCol w:w="1275"/>
        <w:gridCol w:w="1938"/>
      </w:tblGrid>
      <w:tr w:rsidR="00E06A01" w:rsidTr="00E06A01">
        <w:trPr>
          <w:trHeight w:val="826"/>
        </w:trPr>
        <w:tc>
          <w:tcPr>
            <w:tcW w:w="3386" w:type="dxa"/>
          </w:tcPr>
          <w:p w:rsidR="00E06A01" w:rsidRDefault="00E06A01">
            <w:pPr>
              <w:pStyle w:val="TableParagraph"/>
              <w:ind w:left="7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 xml:space="preserve"> </w:t>
            </w:r>
          </w:p>
          <w:p w:rsidR="00E06A01" w:rsidRDefault="00E06A0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tài </w:t>
            </w:r>
            <w:r>
              <w:rPr>
                <w:b/>
                <w:spacing w:val="-5"/>
                <w:sz w:val="24"/>
              </w:rPr>
              <w:t>sản</w:t>
            </w:r>
          </w:p>
        </w:tc>
        <w:tc>
          <w:tcPr>
            <w:tcW w:w="1559" w:type="dxa"/>
          </w:tcPr>
          <w:p w:rsidR="00E06A01" w:rsidRDefault="00E06A01" w:rsidP="00DB05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Giá khởi điểm </w:t>
            </w:r>
          </w:p>
          <w:p w:rsidR="00E06A01" w:rsidRPr="00D6330A" w:rsidRDefault="00E06A01" w:rsidP="00DB05A3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  <w:r w:rsidRPr="00D6330A">
              <w:rPr>
                <w:spacing w:val="-6"/>
                <w:sz w:val="24"/>
              </w:rPr>
              <w:t>(đồng</w:t>
            </w:r>
            <w:r w:rsidRPr="00D6330A">
              <w:rPr>
                <w:spacing w:val="-6"/>
                <w:sz w:val="24"/>
                <w:lang w:val="vi-VN"/>
              </w:rPr>
              <w:t>)</w:t>
            </w:r>
          </w:p>
        </w:tc>
        <w:tc>
          <w:tcPr>
            <w:tcW w:w="1560" w:type="dxa"/>
          </w:tcPr>
          <w:p w:rsidR="00E06A01" w:rsidRPr="00D6330A" w:rsidRDefault="00E06A01" w:rsidP="0071442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D6330A">
              <w:rPr>
                <w:b/>
                <w:spacing w:val="-6"/>
                <w:sz w:val="24"/>
              </w:rPr>
              <w:t>Tiền</w:t>
            </w:r>
            <w:r w:rsidRPr="00D6330A">
              <w:rPr>
                <w:b/>
                <w:spacing w:val="-12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 xml:space="preserve">đặt </w:t>
            </w:r>
            <w:r w:rsidRPr="00D6330A">
              <w:rPr>
                <w:b/>
                <w:spacing w:val="-2"/>
                <w:sz w:val="24"/>
              </w:rPr>
              <w:t>trước</w:t>
            </w:r>
          </w:p>
          <w:p w:rsidR="00E06A01" w:rsidRPr="00D6330A" w:rsidRDefault="00E06A01" w:rsidP="0071442C">
            <w:pPr>
              <w:pStyle w:val="TableParagraph"/>
              <w:ind w:left="0"/>
              <w:jc w:val="center"/>
              <w:rPr>
                <w:sz w:val="24"/>
              </w:rPr>
            </w:pPr>
            <w:r w:rsidRPr="00D6330A">
              <w:rPr>
                <w:sz w:val="24"/>
              </w:rPr>
              <w:t>(</w:t>
            </w:r>
            <w:r w:rsidRPr="00D6330A">
              <w:rPr>
                <w:spacing w:val="-2"/>
                <w:sz w:val="24"/>
              </w:rPr>
              <w:t>đồng</w:t>
            </w:r>
            <w:r>
              <w:rPr>
                <w:spacing w:val="-2"/>
                <w:sz w:val="24"/>
                <w:lang w:val="vi-VN"/>
              </w:rPr>
              <w:t>/1 hồ sơ</w:t>
            </w:r>
            <w:r w:rsidRPr="00D6330A">
              <w:rPr>
                <w:spacing w:val="-2"/>
                <w:sz w:val="24"/>
              </w:rPr>
              <w:t>)</w:t>
            </w:r>
          </w:p>
        </w:tc>
        <w:tc>
          <w:tcPr>
            <w:tcW w:w="1275" w:type="dxa"/>
          </w:tcPr>
          <w:p w:rsidR="00E06A01" w:rsidRDefault="00E06A01" w:rsidP="00E06A01">
            <w:pPr>
              <w:pStyle w:val="TableParagraph"/>
              <w:ind w:left="0"/>
              <w:jc w:val="center"/>
              <w:rPr>
                <w:b/>
                <w:spacing w:val="-6"/>
                <w:sz w:val="24"/>
                <w:lang w:val="vi-VN"/>
              </w:rPr>
            </w:pPr>
            <w:r>
              <w:rPr>
                <w:b/>
                <w:spacing w:val="-6"/>
                <w:sz w:val="24"/>
                <w:lang w:val="vi-VN"/>
              </w:rPr>
              <w:t>Bước giá</w:t>
            </w:r>
          </w:p>
          <w:p w:rsidR="00E06A01" w:rsidRPr="00E06A01" w:rsidRDefault="00E06A01" w:rsidP="00E06A0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6"/>
                <w:sz w:val="24"/>
                <w:lang w:val="vi-VN"/>
              </w:rPr>
              <w:t>tối thiểu</w:t>
            </w:r>
          </w:p>
          <w:p w:rsidR="00E06A01" w:rsidRPr="00D6330A" w:rsidRDefault="00E06A01" w:rsidP="00E06A01">
            <w:pPr>
              <w:pStyle w:val="TableParagraph"/>
              <w:ind w:left="0"/>
              <w:jc w:val="center"/>
              <w:rPr>
                <w:b/>
                <w:spacing w:val="-6"/>
                <w:sz w:val="24"/>
              </w:rPr>
            </w:pPr>
            <w:r w:rsidRPr="00D6330A">
              <w:rPr>
                <w:sz w:val="24"/>
              </w:rPr>
              <w:t>(</w:t>
            </w:r>
            <w:r w:rsidRPr="00D6330A">
              <w:rPr>
                <w:spacing w:val="-2"/>
                <w:sz w:val="24"/>
              </w:rPr>
              <w:t>đồng)</w:t>
            </w:r>
          </w:p>
        </w:tc>
        <w:tc>
          <w:tcPr>
            <w:tcW w:w="1938" w:type="dxa"/>
          </w:tcPr>
          <w:p w:rsidR="00E06A01" w:rsidRPr="00D6330A" w:rsidRDefault="00E06A01" w:rsidP="0071442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D6330A">
              <w:rPr>
                <w:b/>
                <w:spacing w:val="-6"/>
                <w:sz w:val="24"/>
              </w:rPr>
              <w:t>Tiền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mua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hồ sơ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mời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 xml:space="preserve">tham </w:t>
            </w:r>
            <w:r w:rsidRPr="00D6330A">
              <w:rPr>
                <w:b/>
                <w:sz w:val="24"/>
              </w:rPr>
              <w:t>gia đấu giá</w:t>
            </w:r>
          </w:p>
          <w:p w:rsidR="00E06A01" w:rsidRPr="00D6330A" w:rsidRDefault="00E06A01" w:rsidP="0071442C">
            <w:pPr>
              <w:pStyle w:val="TableParagraph"/>
              <w:ind w:left="0"/>
              <w:jc w:val="center"/>
              <w:rPr>
                <w:sz w:val="24"/>
              </w:rPr>
            </w:pPr>
            <w:r w:rsidRPr="00D6330A">
              <w:rPr>
                <w:spacing w:val="-4"/>
                <w:sz w:val="24"/>
              </w:rPr>
              <w:t>(đồng</w:t>
            </w:r>
            <w:r>
              <w:rPr>
                <w:spacing w:val="-4"/>
                <w:sz w:val="24"/>
                <w:lang w:val="vi-VN"/>
              </w:rPr>
              <w:t>/1 hồ sơ</w:t>
            </w:r>
            <w:r w:rsidRPr="00D6330A">
              <w:rPr>
                <w:spacing w:val="-9"/>
                <w:sz w:val="24"/>
              </w:rPr>
              <w:t xml:space="preserve"> </w:t>
            </w:r>
            <w:r w:rsidRPr="00D6330A">
              <w:rPr>
                <w:spacing w:val="-10"/>
                <w:sz w:val="24"/>
              </w:rPr>
              <w:t>)</w:t>
            </w:r>
          </w:p>
        </w:tc>
      </w:tr>
      <w:tr w:rsidR="00E06A01" w:rsidTr="00E06A01">
        <w:trPr>
          <w:trHeight w:val="823"/>
        </w:trPr>
        <w:tc>
          <w:tcPr>
            <w:tcW w:w="3386" w:type="dxa"/>
          </w:tcPr>
          <w:p w:rsidR="00E06A01" w:rsidRDefault="00E06A01" w:rsidP="00EE0599">
            <w:pPr>
              <w:pStyle w:val="TableParagraph"/>
              <w:jc w:val="both"/>
              <w:rPr>
                <w:sz w:val="24"/>
              </w:rPr>
            </w:pPr>
            <w:r w:rsidRPr="00DA5FA4">
              <w:rPr>
                <w:sz w:val="24"/>
              </w:rPr>
              <w:t>Xe ô tô cứu thương nhãn hiệu Huyndai Grand Starex, biển kiểm soát 92E-1359, số khung: H7RP8U076104, số máy: G4KG887, năm sản xuất và đăng ký lần đầu năm 2008</w:t>
            </w:r>
          </w:p>
        </w:tc>
        <w:tc>
          <w:tcPr>
            <w:tcW w:w="1559" w:type="dxa"/>
          </w:tcPr>
          <w:p w:rsidR="00E06A01" w:rsidRDefault="00E06A01" w:rsidP="0071442C">
            <w:pPr>
              <w:pStyle w:val="TableParagraph"/>
              <w:spacing w:before="360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Pr="00DA5FA4">
              <w:rPr>
                <w:spacing w:val="-2"/>
                <w:sz w:val="24"/>
              </w:rPr>
              <w:t>0.000.000</w:t>
            </w:r>
          </w:p>
        </w:tc>
        <w:tc>
          <w:tcPr>
            <w:tcW w:w="1560" w:type="dxa"/>
          </w:tcPr>
          <w:p w:rsidR="00E06A01" w:rsidRDefault="00E06A01" w:rsidP="00E06A01">
            <w:pPr>
              <w:pStyle w:val="TableParagraph"/>
              <w:spacing w:before="360"/>
              <w:ind w:left="0"/>
              <w:jc w:val="center"/>
              <w:rPr>
                <w:sz w:val="24"/>
              </w:rPr>
            </w:pPr>
            <w:r w:rsidRPr="00DA5FA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vi-VN"/>
              </w:rPr>
              <w:t>0</w:t>
            </w:r>
            <w:r w:rsidRPr="00DA5FA4">
              <w:rPr>
                <w:spacing w:val="-2"/>
                <w:sz w:val="24"/>
              </w:rPr>
              <w:t>.000.000</w:t>
            </w:r>
          </w:p>
        </w:tc>
        <w:tc>
          <w:tcPr>
            <w:tcW w:w="1275" w:type="dxa"/>
          </w:tcPr>
          <w:p w:rsidR="00E06A01" w:rsidRDefault="00E06A01" w:rsidP="0071442C">
            <w:pPr>
              <w:pStyle w:val="TableParagraph"/>
              <w:spacing w:before="360"/>
              <w:ind w:left="0"/>
              <w:jc w:val="center"/>
              <w:rPr>
                <w:spacing w:val="-2"/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1.000.000</w:t>
            </w:r>
          </w:p>
        </w:tc>
        <w:tc>
          <w:tcPr>
            <w:tcW w:w="1938" w:type="dxa"/>
          </w:tcPr>
          <w:p w:rsidR="00E06A01" w:rsidRDefault="00E06A01" w:rsidP="0071442C">
            <w:pPr>
              <w:pStyle w:val="TableParagraph"/>
              <w:spacing w:before="360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vi-VN"/>
              </w:rPr>
              <w:t>5</w:t>
            </w:r>
            <w:r w:rsidRPr="0071442C">
              <w:rPr>
                <w:spacing w:val="-2"/>
                <w:sz w:val="24"/>
              </w:rPr>
              <w:t>0.000</w:t>
            </w:r>
          </w:p>
        </w:tc>
      </w:tr>
    </w:tbl>
    <w:p w:rsidR="00657F3B" w:rsidRDefault="00403110">
      <w:pPr>
        <w:pStyle w:val="ListParagraph"/>
        <w:numPr>
          <w:ilvl w:val="0"/>
          <w:numId w:val="1"/>
        </w:numPr>
        <w:tabs>
          <w:tab w:val="left" w:pos="543"/>
        </w:tabs>
        <w:ind w:left="543" w:hanging="400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gia đấu giá cam</w:t>
      </w:r>
      <w:r>
        <w:rPr>
          <w:b/>
          <w:spacing w:val="-4"/>
          <w:sz w:val="24"/>
        </w:rPr>
        <w:t xml:space="preserve"> kết:</w:t>
      </w:r>
    </w:p>
    <w:p w:rsidR="00657F3B" w:rsidRDefault="00403110">
      <w:pPr>
        <w:pStyle w:val="BodyText"/>
        <w:spacing w:before="47" w:line="288" w:lineRule="auto"/>
        <w:ind w:left="143" w:right="579"/>
        <w:jc w:val="both"/>
      </w:pPr>
      <w:r>
        <w:t>Đã tìm hiểu kỹ các thông tin về tính pháp lý, nguồn gốc tài sản, chấp nhận với hiện trạng, danh mục được cung cấp; Đã đọc kỹ Quy chế và thực hiện đúng các quy định tại Quy chế cuộc</w:t>
      </w:r>
      <w:r>
        <w:rPr>
          <w:spacing w:val="15"/>
        </w:rPr>
        <w:t xml:space="preserve"> </w:t>
      </w:r>
      <w:r>
        <w:t>đấu giá.</w:t>
      </w:r>
      <w:r>
        <w:rPr>
          <w:spacing w:val="16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có bất</w:t>
      </w:r>
      <w:r>
        <w:rPr>
          <w:spacing w:val="17"/>
        </w:rPr>
        <w:t xml:space="preserve"> </w:t>
      </w:r>
      <w:r>
        <w:t>kỳ</w:t>
      </w:r>
      <w:r>
        <w:rPr>
          <w:spacing w:val="15"/>
        </w:rPr>
        <w:t xml:space="preserve"> </w:t>
      </w:r>
      <w:r>
        <w:t>khiếu</w:t>
      </w:r>
      <w:r>
        <w:rPr>
          <w:spacing w:val="16"/>
        </w:rPr>
        <w:t xml:space="preserve"> </w:t>
      </w:r>
      <w:r>
        <w:t>nại,</w:t>
      </w:r>
      <w:r>
        <w:rPr>
          <w:spacing w:val="16"/>
        </w:rPr>
        <w:t xml:space="preserve"> </w:t>
      </w:r>
      <w:r>
        <w:t>khiếu</w:t>
      </w:r>
      <w:r>
        <w:rPr>
          <w:spacing w:val="16"/>
        </w:rPr>
        <w:t xml:space="preserve"> </w:t>
      </w:r>
      <w:r>
        <w:t>kiện</w:t>
      </w:r>
      <w:r>
        <w:rPr>
          <w:spacing w:val="16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sau liên</w:t>
      </w:r>
      <w:r>
        <w:rPr>
          <w:spacing w:val="16"/>
        </w:rPr>
        <w:t xml:space="preserve"> </w:t>
      </w:r>
      <w:r>
        <w:t>quan đến</w:t>
      </w:r>
      <w:r>
        <w:rPr>
          <w:spacing w:val="16"/>
        </w:rPr>
        <w:t xml:space="preserve"> </w:t>
      </w:r>
      <w:r>
        <w:t>thủ tục, trình tự</w:t>
      </w:r>
      <w:r>
        <w:rPr>
          <w:spacing w:val="24"/>
        </w:rPr>
        <w:t xml:space="preserve"> </w:t>
      </w:r>
      <w:r>
        <w:t>đấu</w:t>
      </w:r>
      <w:r>
        <w:rPr>
          <w:spacing w:val="26"/>
        </w:rPr>
        <w:t xml:space="preserve"> </w:t>
      </w:r>
      <w:r>
        <w:t>giá,</w:t>
      </w:r>
      <w:r>
        <w:rPr>
          <w:spacing w:val="26"/>
        </w:rPr>
        <w:t xml:space="preserve"> </w:t>
      </w:r>
      <w:r>
        <w:t>tài</w:t>
      </w:r>
      <w:r>
        <w:rPr>
          <w:spacing w:val="24"/>
        </w:rPr>
        <w:t xml:space="preserve"> </w:t>
      </w:r>
      <w:r>
        <w:t>sản</w:t>
      </w:r>
      <w:r>
        <w:rPr>
          <w:spacing w:val="26"/>
        </w:rPr>
        <w:t xml:space="preserve"> </w:t>
      </w:r>
      <w:r>
        <w:t>và tính</w:t>
      </w:r>
      <w:r>
        <w:rPr>
          <w:spacing w:val="26"/>
        </w:rPr>
        <w:t xml:space="preserve"> </w:t>
      </w:r>
      <w:r>
        <w:t>pháp lý</w:t>
      </w:r>
      <w:r>
        <w:rPr>
          <w:spacing w:val="25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hồ</w:t>
      </w:r>
      <w:r>
        <w:rPr>
          <w:spacing w:val="26"/>
        </w:rPr>
        <w:t xml:space="preserve"> </w:t>
      </w:r>
      <w:r>
        <w:t>sơ tài</w:t>
      </w:r>
      <w:r>
        <w:rPr>
          <w:spacing w:val="24"/>
        </w:rPr>
        <w:t xml:space="preserve"> </w:t>
      </w:r>
      <w:r>
        <w:t>sản</w:t>
      </w:r>
      <w:r>
        <w:rPr>
          <w:spacing w:val="26"/>
        </w:rPr>
        <w:t xml:space="preserve"> </w:t>
      </w:r>
      <w:r>
        <w:t>đấu giá.</w:t>
      </w:r>
    </w:p>
    <w:p w:rsidR="00657F3B" w:rsidRDefault="00657F3B">
      <w:pPr>
        <w:spacing w:before="41"/>
        <w:rPr>
          <w:i/>
          <w:sz w:val="24"/>
        </w:rPr>
      </w:pPr>
    </w:p>
    <w:p w:rsidR="00657F3B" w:rsidRPr="00E06A01" w:rsidRDefault="00403110">
      <w:pPr>
        <w:tabs>
          <w:tab w:val="left" w:pos="4892"/>
          <w:tab w:val="left" w:pos="6026"/>
        </w:tabs>
        <w:ind w:left="3805"/>
        <w:jc w:val="center"/>
        <w:rPr>
          <w:i/>
          <w:sz w:val="25"/>
          <w:lang w:val="vi-VN"/>
        </w:rPr>
      </w:pPr>
      <w:r>
        <w:rPr>
          <w:i/>
          <w:spacing w:val="-4"/>
          <w:sz w:val="25"/>
        </w:rPr>
        <w:t>Ngày</w:t>
      </w:r>
      <w:r>
        <w:rPr>
          <w:i/>
          <w:sz w:val="25"/>
        </w:rPr>
        <w:tab/>
      </w:r>
      <w:r>
        <w:rPr>
          <w:i/>
          <w:spacing w:val="-4"/>
          <w:sz w:val="25"/>
        </w:rPr>
        <w:t>tháng</w:t>
      </w:r>
      <w:r>
        <w:rPr>
          <w:i/>
          <w:sz w:val="25"/>
        </w:rPr>
        <w:tab/>
        <w:t>năm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202</w:t>
      </w:r>
      <w:r w:rsidR="00E06A01">
        <w:rPr>
          <w:i/>
          <w:spacing w:val="-4"/>
          <w:sz w:val="25"/>
          <w:lang w:val="vi-VN"/>
        </w:rPr>
        <w:t>6</w:t>
      </w:r>
      <w:bookmarkStart w:id="0" w:name="_GoBack"/>
      <w:bookmarkEnd w:id="0"/>
    </w:p>
    <w:p w:rsidR="00657F3B" w:rsidRDefault="00403110">
      <w:pPr>
        <w:spacing w:before="28"/>
        <w:ind w:left="4232" w:right="425"/>
        <w:jc w:val="center"/>
        <w:rPr>
          <w:sz w:val="25"/>
        </w:rPr>
      </w:pPr>
      <w:r>
        <w:rPr>
          <w:sz w:val="25"/>
        </w:rPr>
        <w:t>Người</w:t>
      </w:r>
      <w:r>
        <w:rPr>
          <w:spacing w:val="-6"/>
          <w:sz w:val="25"/>
        </w:rPr>
        <w:t xml:space="preserve"> </w:t>
      </w:r>
      <w:r>
        <w:rPr>
          <w:sz w:val="25"/>
        </w:rPr>
        <w:t>tham</w:t>
      </w:r>
      <w:r>
        <w:rPr>
          <w:spacing w:val="-7"/>
          <w:sz w:val="25"/>
        </w:rPr>
        <w:t xml:space="preserve"> </w:t>
      </w:r>
      <w:r>
        <w:rPr>
          <w:sz w:val="25"/>
        </w:rPr>
        <w:t>gia</w:t>
      </w:r>
      <w:r>
        <w:rPr>
          <w:spacing w:val="-3"/>
          <w:sz w:val="25"/>
        </w:rPr>
        <w:t xml:space="preserve"> </w:t>
      </w:r>
      <w:r>
        <w:rPr>
          <w:sz w:val="25"/>
        </w:rPr>
        <w:t>đấu</w:t>
      </w:r>
      <w:r>
        <w:rPr>
          <w:spacing w:val="-6"/>
          <w:sz w:val="25"/>
        </w:rPr>
        <w:t xml:space="preserve"> </w:t>
      </w:r>
      <w:r>
        <w:rPr>
          <w:spacing w:val="-5"/>
          <w:sz w:val="25"/>
        </w:rPr>
        <w:t>giá</w:t>
      </w:r>
    </w:p>
    <w:p w:rsidR="00657F3B" w:rsidRDefault="00403110">
      <w:pPr>
        <w:spacing w:before="29"/>
        <w:ind w:left="3805"/>
        <w:jc w:val="center"/>
        <w:rPr>
          <w:i/>
          <w:sz w:val="25"/>
        </w:rPr>
      </w:pPr>
      <w:r>
        <w:rPr>
          <w:i/>
          <w:sz w:val="25"/>
        </w:rPr>
        <w:t>(Ký,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ghi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rõ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họ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tên/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đóng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sz w:val="25"/>
        </w:rPr>
        <w:t>dấu)</w:t>
      </w:r>
    </w:p>
    <w:sectPr w:rsidR="00657F3B">
      <w:type w:val="continuous"/>
      <w:pgSz w:w="11910" w:h="1685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B74"/>
    <w:multiLevelType w:val="hybridMultilevel"/>
    <w:tmpl w:val="31F61FA8"/>
    <w:lvl w:ilvl="0" w:tplc="F30A5F22">
      <w:start w:val="1"/>
      <w:numFmt w:val="upperRoman"/>
      <w:lvlText w:val="%1."/>
      <w:lvlJc w:val="left"/>
      <w:pPr>
        <w:ind w:left="35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AA1BDA">
      <w:numFmt w:val="bullet"/>
      <w:lvlText w:val="•"/>
      <w:lvlJc w:val="left"/>
      <w:pPr>
        <w:ind w:left="1302" w:hanging="214"/>
      </w:pPr>
      <w:rPr>
        <w:rFonts w:hint="default"/>
        <w:lang w:val="vi" w:eastAsia="en-US" w:bidi="ar-SA"/>
      </w:rPr>
    </w:lvl>
    <w:lvl w:ilvl="2" w:tplc="EA7C4CF4">
      <w:numFmt w:val="bullet"/>
      <w:lvlText w:val="•"/>
      <w:lvlJc w:val="left"/>
      <w:pPr>
        <w:ind w:left="2244" w:hanging="214"/>
      </w:pPr>
      <w:rPr>
        <w:rFonts w:hint="default"/>
        <w:lang w:val="vi" w:eastAsia="en-US" w:bidi="ar-SA"/>
      </w:rPr>
    </w:lvl>
    <w:lvl w:ilvl="3" w:tplc="8AFEA3DE">
      <w:numFmt w:val="bullet"/>
      <w:lvlText w:val="•"/>
      <w:lvlJc w:val="left"/>
      <w:pPr>
        <w:ind w:left="3186" w:hanging="214"/>
      </w:pPr>
      <w:rPr>
        <w:rFonts w:hint="default"/>
        <w:lang w:val="vi" w:eastAsia="en-US" w:bidi="ar-SA"/>
      </w:rPr>
    </w:lvl>
    <w:lvl w:ilvl="4" w:tplc="20BAF20A">
      <w:numFmt w:val="bullet"/>
      <w:lvlText w:val="•"/>
      <w:lvlJc w:val="left"/>
      <w:pPr>
        <w:ind w:left="4128" w:hanging="214"/>
      </w:pPr>
      <w:rPr>
        <w:rFonts w:hint="default"/>
        <w:lang w:val="vi" w:eastAsia="en-US" w:bidi="ar-SA"/>
      </w:rPr>
    </w:lvl>
    <w:lvl w:ilvl="5" w:tplc="255227E4">
      <w:numFmt w:val="bullet"/>
      <w:lvlText w:val="•"/>
      <w:lvlJc w:val="left"/>
      <w:pPr>
        <w:ind w:left="5070" w:hanging="214"/>
      </w:pPr>
      <w:rPr>
        <w:rFonts w:hint="default"/>
        <w:lang w:val="vi" w:eastAsia="en-US" w:bidi="ar-SA"/>
      </w:rPr>
    </w:lvl>
    <w:lvl w:ilvl="6" w:tplc="B89243A6">
      <w:numFmt w:val="bullet"/>
      <w:lvlText w:val="•"/>
      <w:lvlJc w:val="left"/>
      <w:pPr>
        <w:ind w:left="6012" w:hanging="214"/>
      </w:pPr>
      <w:rPr>
        <w:rFonts w:hint="default"/>
        <w:lang w:val="vi" w:eastAsia="en-US" w:bidi="ar-SA"/>
      </w:rPr>
    </w:lvl>
    <w:lvl w:ilvl="7" w:tplc="93BAC270">
      <w:numFmt w:val="bullet"/>
      <w:lvlText w:val="•"/>
      <w:lvlJc w:val="left"/>
      <w:pPr>
        <w:ind w:left="6954" w:hanging="214"/>
      </w:pPr>
      <w:rPr>
        <w:rFonts w:hint="default"/>
        <w:lang w:val="vi" w:eastAsia="en-US" w:bidi="ar-SA"/>
      </w:rPr>
    </w:lvl>
    <w:lvl w:ilvl="8" w:tplc="BEB47AAE">
      <w:numFmt w:val="bullet"/>
      <w:lvlText w:val="•"/>
      <w:lvlJc w:val="left"/>
      <w:pPr>
        <w:ind w:left="7897" w:hanging="214"/>
      </w:pPr>
      <w:rPr>
        <w:rFonts w:hint="default"/>
        <w:lang w:val="vi" w:eastAsia="en-US" w:bidi="ar-SA"/>
      </w:rPr>
    </w:lvl>
  </w:abstractNum>
  <w:abstractNum w:abstractNumId="1" w15:restartNumberingAfterBreak="0">
    <w:nsid w:val="30946118"/>
    <w:multiLevelType w:val="hybridMultilevel"/>
    <w:tmpl w:val="1E5E42A8"/>
    <w:lvl w:ilvl="0" w:tplc="C7742A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49D5D29"/>
    <w:multiLevelType w:val="hybridMultilevel"/>
    <w:tmpl w:val="7312EBFE"/>
    <w:lvl w:ilvl="0" w:tplc="853CBF3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B"/>
    <w:rsid w:val="001A3710"/>
    <w:rsid w:val="003224AA"/>
    <w:rsid w:val="003B7793"/>
    <w:rsid w:val="003C05EF"/>
    <w:rsid w:val="00403110"/>
    <w:rsid w:val="00657F3B"/>
    <w:rsid w:val="0071442C"/>
    <w:rsid w:val="00942F87"/>
    <w:rsid w:val="00B36C2B"/>
    <w:rsid w:val="00B536BE"/>
    <w:rsid w:val="00C05522"/>
    <w:rsid w:val="00D6330A"/>
    <w:rsid w:val="00D873F2"/>
    <w:rsid w:val="00DA5FA4"/>
    <w:rsid w:val="00DB05A3"/>
    <w:rsid w:val="00E06A01"/>
    <w:rsid w:val="00E45E05"/>
    <w:rsid w:val="00E63542"/>
    <w:rsid w:val="00E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3FF1"/>
  <w15:docId w15:val="{4171F10B-6CD0-4177-B9ED-3E076A1D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left="4" w:right="4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6" w:hanging="4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Cúc</dc:creator>
  <cp:lastModifiedBy>Admin</cp:lastModifiedBy>
  <cp:revision>7</cp:revision>
  <dcterms:created xsi:type="dcterms:W3CDTF">2025-03-09T10:16:00Z</dcterms:created>
  <dcterms:modified xsi:type="dcterms:W3CDTF">2026-03-28T03:13:00Z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3-Heights(TM) PDF Security Shell 4.8.25.2 (http://www.pdf-tools.com)</vt:lpwstr>
  </property>
</Properties>
</file>