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F73673" w:rsidRPr="00F73673">
        <w:rPr>
          <w:b/>
          <w:sz w:val="24"/>
          <w:lang w:val="vi-VN"/>
        </w:rPr>
        <w:t xml:space="preserve">Phòng thi </w:t>
      </w:r>
      <w:r w:rsidR="00F73673">
        <w:rPr>
          <w:b/>
          <w:sz w:val="24"/>
          <w:lang w:val="vi-VN"/>
        </w:rPr>
        <w:t xml:space="preserve">hành án dân sự </w:t>
      </w:r>
      <w:r w:rsidR="00E576D3">
        <w:rPr>
          <w:b/>
          <w:sz w:val="24"/>
          <w:lang w:val="vi-VN"/>
        </w:rPr>
        <w:t>k</w:t>
      </w:r>
      <w:r w:rsidR="00F73673">
        <w:rPr>
          <w:b/>
          <w:sz w:val="24"/>
          <w:lang w:val="vi-VN"/>
        </w:rPr>
        <w:t xml:space="preserve">hu </w:t>
      </w:r>
      <w:r w:rsidR="00E576D3">
        <w:rPr>
          <w:b/>
          <w:sz w:val="24"/>
          <w:lang w:val="vi-VN"/>
        </w:rPr>
        <w:t xml:space="preserve">vực </w:t>
      </w:r>
      <w:r w:rsidR="00402873">
        <w:rPr>
          <w:b/>
          <w:sz w:val="24"/>
          <w:lang w:val="vi-VN"/>
        </w:rPr>
        <w:t>6</w:t>
      </w:r>
      <w:r w:rsidR="00E576D3">
        <w:rPr>
          <w:b/>
          <w:sz w:val="24"/>
          <w:lang w:val="vi-VN"/>
        </w:rPr>
        <w:t xml:space="preserve"> </w:t>
      </w:r>
      <w:r w:rsidR="00402873">
        <w:rPr>
          <w:b/>
          <w:sz w:val="24"/>
          <w:lang w:val="vi-VN"/>
        </w:rPr>
        <w:t>-</w:t>
      </w:r>
      <w:r w:rsidR="00F73673" w:rsidRPr="00F73673">
        <w:rPr>
          <w:b/>
          <w:sz w:val="24"/>
          <w:lang w:val="vi-VN"/>
        </w:rPr>
        <w:t xml:space="preserve"> Quảng Ngãi</w:t>
      </w:r>
    </w:p>
    <w:p w:rsidR="00657F3B" w:rsidRDefault="00657F3B">
      <w:pPr>
        <w:spacing w:before="2" w:after="1"/>
        <w:rPr>
          <w:b/>
          <w:sz w:val="7"/>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48560E" w:rsidRDefault="007966AF" w:rsidP="003451C8">
            <w:pPr>
              <w:pStyle w:val="TableParagraph"/>
              <w:ind w:left="0"/>
              <w:jc w:val="both"/>
              <w:rPr>
                <w:sz w:val="24"/>
                <w:szCs w:val="24"/>
                <w:lang w:val="vi-VN"/>
              </w:rPr>
            </w:pPr>
            <w:r w:rsidRPr="007966AF">
              <w:rPr>
                <w:rFonts w:eastAsia="SimSun"/>
                <w:sz w:val="24"/>
                <w:szCs w:val="24"/>
                <w:lang w:val="vi-VN"/>
              </w:rPr>
              <w:t xml:space="preserve">Quyền sử dụng đất quyền sở hữu nhà ở và tài sản khác gắn liền với đất tại </w:t>
            </w:r>
            <w:r w:rsidR="00591C0A" w:rsidRPr="00591C0A">
              <w:rPr>
                <w:rFonts w:eastAsia="SimSun"/>
                <w:sz w:val="24"/>
                <w:szCs w:val="24"/>
                <w:lang w:val="vi-VN"/>
              </w:rPr>
              <w:t>Thửa đất số 470, tờ bản đồ số 5 - địa chỉ: Phường Phổ Hòa, thị xã Đức Phổ, tỉnh Quảng Ngãi (nay là thửa đất số 470, tờ bản đồ số 132 - địa chỉ: phường Đức Phổ, tỉnh Quảng Ngãi). Diện tích: 200m². Hình thức sử dụng: Sử dụng riêng. Mục đích sử dụng: Đất ở đô thị. Thời hạn sử dụng: Lâu dài. Nguồn gốc sử dụng: Nhận chuyển nhượng đất được Nhà nước giao đất có thu tiền sử dụng đất. Giấy chứng nhận quyền sử dụng đất quyền sở hữu nhà ở và tài sản khác gắn liền với đất, có số phát hành: DK 585027; Số vào sổ cấp giấy chứng nhận: CS 02194 do Sở Tài nguyên và Môi trường tỉnh Quảng Ngãi cấp ngày 03/02/2023 cho ông Nguyễn Ngọc Hải và bà Đào Thị Kim Phụng. Đến ngày 10/02/2023 ông Hải, bà Phụng đã chuyển nhượng lại cho ông Trần Minh Tuấn và bà Đào Thị Kim Loan, được Văn phòng ĐKĐĐ Chi nhánh Thị xã Đức Phổ xác nhận, theo hồ sơ số 003352.CN.001.</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064CB4" w:rsidP="00A2340A">
            <w:pPr>
              <w:pStyle w:val="TableParagraph"/>
              <w:ind w:left="0"/>
              <w:jc w:val="center"/>
              <w:rPr>
                <w:sz w:val="24"/>
                <w:szCs w:val="24"/>
              </w:rPr>
            </w:pPr>
            <w:r w:rsidRPr="00064CB4">
              <w:rPr>
                <w:color w:val="000000"/>
                <w:sz w:val="24"/>
                <w:szCs w:val="24"/>
                <w:lang w:val="vi-VN"/>
              </w:rPr>
              <w:t>2.287.716.684</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064CB4" w:rsidP="00F83373">
            <w:pPr>
              <w:pStyle w:val="TableParagraph"/>
              <w:ind w:left="0"/>
              <w:jc w:val="center"/>
              <w:rPr>
                <w:sz w:val="24"/>
                <w:szCs w:val="24"/>
                <w:lang w:val="vi-VN"/>
              </w:rPr>
            </w:pPr>
            <w:r w:rsidRPr="00064CB4">
              <w:rPr>
                <w:sz w:val="24"/>
                <w:szCs w:val="24"/>
                <w:lang w:val="vi-VN"/>
              </w:rPr>
              <w:t>457.543.000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483940" w:rsidP="00A2340A">
            <w:pPr>
              <w:pStyle w:val="TableParagraph"/>
              <w:ind w:left="0"/>
              <w:jc w:val="center"/>
              <w:rPr>
                <w:sz w:val="24"/>
                <w:szCs w:val="24"/>
                <w:lang w:val="vi-VN"/>
              </w:rPr>
            </w:pPr>
            <w:r w:rsidRPr="00483940">
              <w:rPr>
                <w:sz w:val="24"/>
                <w:szCs w:val="24"/>
                <w:lang w:val="vi-VN"/>
              </w:rPr>
              <w:t>1</w:t>
            </w:r>
            <w:r w:rsidR="00A2340A">
              <w:rPr>
                <w:sz w:val="24"/>
                <w:szCs w:val="24"/>
                <w:lang w:val="vi-VN"/>
              </w:rPr>
              <w:t>5</w:t>
            </w:r>
            <w:r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591C0A" w:rsidP="00F83373">
            <w:pPr>
              <w:pStyle w:val="TableParagraph"/>
              <w:ind w:left="0"/>
              <w:jc w:val="center"/>
              <w:rPr>
                <w:sz w:val="24"/>
                <w:szCs w:val="24"/>
                <w:lang w:val="vi-VN"/>
              </w:rPr>
            </w:pPr>
            <w:r>
              <w:rPr>
                <w:spacing w:val="-2"/>
                <w:sz w:val="24"/>
                <w:szCs w:val="24"/>
                <w:lang w:val="vi-VN"/>
              </w:rPr>
              <w:t>4</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591C0A" w:rsidRP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591C0A" w:rsidRPr="00591C0A" w:rsidRDefault="00591C0A" w:rsidP="00DE55CD">
      <w:pPr>
        <w:pStyle w:val="BodyText"/>
        <w:spacing w:before="20"/>
        <w:ind w:left="142" w:right="578" w:firstLine="403"/>
        <w:jc w:val="both"/>
        <w:rPr>
          <w:sz w:val="26"/>
          <w:szCs w:val="26"/>
        </w:rPr>
      </w:pP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bookmarkStart w:id="0" w:name="_GoBack"/>
      <w:bookmarkEnd w:id="0"/>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AFF" w:usb1="C0007843" w:usb2="00000009" w:usb3="00000000" w:csb0="000001FF" w:csb1="00000000"/>
  </w:font>
  <w:font w:name="Calibri">
    <w:panose1 w:val="020F0502020204030204"/>
    <w:charset w:val="A3"/>
    <w:family w:val="swiss"/>
    <w:pitch w:val="variable"/>
    <w:sig w:usb0="E0002AFF" w:usb1="4000ACFF" w:usb2="00000001"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064CB4"/>
    <w:rsid w:val="003224AA"/>
    <w:rsid w:val="003451C8"/>
    <w:rsid w:val="003B7793"/>
    <w:rsid w:val="003C05EF"/>
    <w:rsid w:val="00402873"/>
    <w:rsid w:val="00403110"/>
    <w:rsid w:val="00450FC2"/>
    <w:rsid w:val="00470177"/>
    <w:rsid w:val="00483940"/>
    <w:rsid w:val="0048560E"/>
    <w:rsid w:val="004C06C1"/>
    <w:rsid w:val="004E0530"/>
    <w:rsid w:val="00591C0A"/>
    <w:rsid w:val="0060318C"/>
    <w:rsid w:val="00657F3B"/>
    <w:rsid w:val="007120A9"/>
    <w:rsid w:val="0071442C"/>
    <w:rsid w:val="00730F88"/>
    <w:rsid w:val="0074341E"/>
    <w:rsid w:val="007966AF"/>
    <w:rsid w:val="007C493E"/>
    <w:rsid w:val="00811FD1"/>
    <w:rsid w:val="008915F3"/>
    <w:rsid w:val="008B557C"/>
    <w:rsid w:val="00942F87"/>
    <w:rsid w:val="009D40D0"/>
    <w:rsid w:val="00A2340A"/>
    <w:rsid w:val="00B536BE"/>
    <w:rsid w:val="00C02BD7"/>
    <w:rsid w:val="00C05522"/>
    <w:rsid w:val="00C171E6"/>
    <w:rsid w:val="00C62F45"/>
    <w:rsid w:val="00D6330A"/>
    <w:rsid w:val="00D873F2"/>
    <w:rsid w:val="00DB05A3"/>
    <w:rsid w:val="00DD3E4C"/>
    <w:rsid w:val="00DE55CD"/>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37</cp:revision>
  <cp:lastPrinted>2025-09-11T00:43:00Z</cp:lastPrinted>
  <dcterms:created xsi:type="dcterms:W3CDTF">2025-03-09T10:16:00Z</dcterms:created>
  <dcterms:modified xsi:type="dcterms:W3CDTF">2026-11-01T15:38:00Z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